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4E959" w14:textId="77777777" w:rsidR="00102DBE" w:rsidRDefault="00102DBE" w:rsidP="00102DB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2 do Zarządzenia</w:t>
      </w:r>
    </w:p>
    <w:p w14:paraId="6338FBC2" w14:textId="77777777" w:rsidR="00102DBE" w:rsidRDefault="00102DBE" w:rsidP="00102DBE">
      <w:pPr>
        <w:pStyle w:val="Standard"/>
        <w:ind w:left="4956" w:firstLine="708"/>
        <w:rPr>
          <w:b/>
          <w:bCs/>
        </w:rPr>
      </w:pPr>
      <w:r>
        <w:rPr>
          <w:sz w:val="22"/>
          <w:szCs w:val="22"/>
        </w:rPr>
        <w:t>Starosty Sierpeckiego</w:t>
      </w:r>
    </w:p>
    <w:p w14:paraId="1C1F2835" w14:textId="77777777" w:rsidR="00102DBE" w:rsidRDefault="0053275D" w:rsidP="00102DB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Nr ON.120.63.</w:t>
      </w:r>
      <w:r w:rsidR="00102DBE">
        <w:rPr>
          <w:sz w:val="22"/>
          <w:szCs w:val="22"/>
        </w:rPr>
        <w:t xml:space="preserve">2020 z dnia  </w:t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  <w:t>7 grudnia 2020 roku</w:t>
      </w:r>
    </w:p>
    <w:tbl>
      <w:tblPr>
        <w:tblW w:w="963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02DBE" w14:paraId="7343F8A9" w14:textId="77777777" w:rsidTr="009C3BF9">
        <w:trPr>
          <w:trHeight w:val="11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DD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  <w:p w14:paraId="6F29F1A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STAROSTWO POWIATOWE W SIERPCU , 09-200 SIERPC UL. ŚWIĘTOKRZYSKA 2A,       TEL. 24/ 275</w:t>
            </w:r>
            <w:r w:rsidR="00101C67">
              <w:rPr>
                <w:rFonts w:ascii="Liberation Serif" w:hAnsi="Liberation Serif"/>
                <w:b/>
                <w:bCs/>
                <w:color w:val="000000"/>
              </w:rPr>
              <w:t xml:space="preserve"> 91 01,  Fax 24/275 91 00   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e- mail: </w:t>
            </w:r>
            <w:hyperlink r:id="rId7" w:history="1">
              <w:r>
                <w:rPr>
                  <w:rFonts w:ascii="Liberation Serif" w:hAnsi="Liberation Serif"/>
                  <w:b/>
                  <w:bCs/>
                  <w:color w:val="000000"/>
                </w:rPr>
                <w:t>starosta@powiat.sierpc.pl</w:t>
              </w:r>
            </w:hyperlink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            </w:t>
            </w:r>
          </w:p>
          <w:p w14:paraId="3728EF22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                  </w:t>
            </w:r>
          </w:p>
          <w:p w14:paraId="386AC63E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</w:tr>
      <w:tr w:rsidR="00102DBE" w14:paraId="5BE0C078" w14:textId="77777777" w:rsidTr="009C3BF9"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757D2" w14:textId="11764481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                             KARTA USŁUGI                                                  Nr karty </w:t>
            </w:r>
            <w:r w:rsidR="007E1B24">
              <w:rPr>
                <w:rFonts w:ascii="Liberation Serif" w:hAnsi="Liberation Serif"/>
                <w:b/>
                <w:bCs/>
                <w:color w:val="000000"/>
              </w:rPr>
              <w:t>G 25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</w:t>
            </w:r>
          </w:p>
        </w:tc>
      </w:tr>
      <w:tr w:rsidR="00102DBE" w14:paraId="5D3091F3" w14:textId="77777777" w:rsidTr="009C3BF9"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4A9BD" w14:textId="5EEE0DBC" w:rsidR="00102DBE" w:rsidRDefault="007E1B24" w:rsidP="005E3147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outlineLvl w:val="1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ZAŁOŻENIE KARTOTEKI LOKALU</w:t>
            </w:r>
          </w:p>
        </w:tc>
      </w:tr>
    </w:tbl>
    <w:p w14:paraId="2B5BEC66" w14:textId="77777777" w:rsidR="00102DBE" w:rsidRDefault="00102DBE" w:rsidP="00102DBE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5865"/>
      </w:tblGrid>
      <w:tr w:rsidR="00102DBE" w14:paraId="65924571" w14:textId="77777777" w:rsidTr="009C3BF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C5B9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Podstawa prawna</w:t>
            </w:r>
          </w:p>
          <w:p w14:paraId="1A15F452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CFAA" w14:textId="41BA7764" w:rsidR="005E3147" w:rsidRDefault="005E3147" w:rsidP="005E3147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lang w:eastAsia="pl-PL"/>
              </w:rPr>
              <w:t>A</w:t>
            </w:r>
            <w:r w:rsidR="00F96A19">
              <w:rPr>
                <w:rFonts w:eastAsia="Times New Roman" w:cs="Times New Roman"/>
                <w:lang w:eastAsia="pl-PL"/>
              </w:rPr>
              <w:t xml:space="preserve">rt. </w:t>
            </w:r>
            <w:r w:rsidR="007E1B24">
              <w:rPr>
                <w:rFonts w:eastAsia="Times New Roman" w:cs="Times New Roman"/>
                <w:lang w:eastAsia="pl-PL"/>
              </w:rPr>
              <w:t>22</w:t>
            </w:r>
            <w:r w:rsidR="00F96A19">
              <w:rPr>
                <w:rFonts w:cs="Times New Roman"/>
                <w:color w:val="000000"/>
              </w:rPr>
              <w:t xml:space="preserve"> ustawy</w:t>
            </w:r>
            <w:r>
              <w:rPr>
                <w:rFonts w:cs="Times New Roman"/>
                <w:color w:val="000000"/>
              </w:rPr>
              <w:t xml:space="preserve"> z dnia 17 maja 1989 r. Praw</w:t>
            </w:r>
            <w:r w:rsidR="0063589B">
              <w:rPr>
                <w:rFonts w:cs="Times New Roman"/>
                <w:color w:val="000000"/>
              </w:rPr>
              <w:t xml:space="preserve">o geodezyjne </w:t>
            </w:r>
            <w:r w:rsidR="006E7D4B">
              <w:rPr>
                <w:rFonts w:cs="Times New Roman"/>
                <w:color w:val="000000"/>
              </w:rPr>
              <w:t xml:space="preserve">                          </w:t>
            </w:r>
            <w:r w:rsidR="0063589B">
              <w:rPr>
                <w:rFonts w:cs="Times New Roman"/>
                <w:color w:val="000000"/>
              </w:rPr>
              <w:t>i kartograficzne (</w:t>
            </w:r>
            <w:r>
              <w:rPr>
                <w:rFonts w:cs="Times New Roman"/>
                <w:color w:val="000000"/>
              </w:rPr>
              <w:t>Dz. U. z 2021 r. poz. 1990 ze zm.).</w:t>
            </w:r>
          </w:p>
          <w:p w14:paraId="574AA469" w14:textId="29831511" w:rsidR="00102DBE" w:rsidRDefault="007E1B24" w:rsidP="005E3147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eastAsia="Times New Roman" w:cs="Times New Roman"/>
                <w:lang w:eastAsia="pl-PL"/>
              </w:rPr>
              <w:t xml:space="preserve">§ 18 i § 20 w zw. z § 34 ust. 2 rozporządzenia Ministra Rozwoju, Pracy i Technologii z dnia 27 lipca 2021 r. </w:t>
            </w:r>
            <w:r w:rsidR="006E7D4B">
              <w:rPr>
                <w:rFonts w:eastAsia="Times New Roman" w:cs="Times New Roman"/>
                <w:lang w:eastAsia="pl-PL"/>
              </w:rPr>
              <w:t xml:space="preserve">                            </w:t>
            </w:r>
            <w:r>
              <w:rPr>
                <w:rFonts w:eastAsia="Times New Roman" w:cs="Times New Roman"/>
                <w:lang w:eastAsia="pl-PL"/>
              </w:rPr>
              <w:t>w sprawie ewidencji gruntów i budynków (Dz.U. z 2021 r. poz. 1390 ze zm.)</w:t>
            </w:r>
          </w:p>
        </w:tc>
      </w:tr>
      <w:tr w:rsidR="00102DBE" w14:paraId="0A23D92A" w14:textId="77777777" w:rsidTr="009C3BF9">
        <w:trPr>
          <w:trHeight w:val="1578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EFAC9" w14:textId="77777777" w:rsidR="0053275D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Wymagane dokumenty:</w:t>
            </w:r>
          </w:p>
          <w:p w14:paraId="1D67B8BA" w14:textId="77777777" w:rsidR="0053275D" w:rsidRPr="0053275D" w:rsidRDefault="0053275D" w:rsidP="0053275D"/>
          <w:p w14:paraId="2F268AE4" w14:textId="77777777" w:rsidR="00102DBE" w:rsidRPr="0053275D" w:rsidRDefault="00102DBE" w:rsidP="0053275D"/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03ED" w14:textId="41C674C6" w:rsidR="00A5242D" w:rsidRDefault="007E1B24" w:rsidP="00BA6CBE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Liberation Serif" w:hAnsi="Liberation Serif" w:hint="eastAsia"/>
                <w:color w:val="000000"/>
              </w:rPr>
            </w:pPr>
            <w:r w:rsidRPr="00A5242D">
              <w:rPr>
                <w:rFonts w:eastAsia="Times New Roman" w:cs="Times New Roman"/>
                <w:lang w:eastAsia="pl-PL"/>
              </w:rPr>
              <w:t>Wypełniony w</w:t>
            </w:r>
            <w:r w:rsidR="005E3147" w:rsidRPr="00A5242D">
              <w:rPr>
                <w:rFonts w:eastAsia="Times New Roman" w:cs="Times New Roman"/>
                <w:lang w:eastAsia="pl-PL"/>
              </w:rPr>
              <w:t xml:space="preserve">niosek o </w:t>
            </w:r>
            <w:r w:rsidRPr="00A5242D">
              <w:rPr>
                <w:rFonts w:eastAsia="Times New Roman" w:cs="Times New Roman"/>
                <w:lang w:eastAsia="pl-PL"/>
              </w:rPr>
              <w:t>założenie kartoteki lokalu</w:t>
            </w:r>
            <w:r w:rsidR="0053275D" w:rsidRPr="00A5242D">
              <w:rPr>
                <w:rFonts w:ascii="Liberation Serif" w:hAnsi="Liberation Serif"/>
                <w:color w:val="000000"/>
              </w:rPr>
              <w:t xml:space="preserve"> (poniżej wzór wnio</w:t>
            </w:r>
            <w:r w:rsidR="00A5242D">
              <w:rPr>
                <w:rFonts w:ascii="Liberation Serif" w:hAnsi="Liberation Serif"/>
                <w:color w:val="000000"/>
              </w:rPr>
              <w:t>sku do pobrania z karty usługi)</w:t>
            </w:r>
          </w:p>
          <w:p w14:paraId="68DE05B6" w14:textId="77777777" w:rsidR="00A5242D" w:rsidRPr="00A5242D" w:rsidRDefault="007E1B24" w:rsidP="00BA6CBE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Liberation Serif" w:hAnsi="Liberation Serif" w:hint="eastAsia"/>
                <w:color w:val="000000"/>
              </w:rPr>
            </w:pPr>
            <w:r w:rsidRPr="00A5242D">
              <w:rPr>
                <w:rFonts w:eastAsia="Times New Roman" w:cs="Times New Roman"/>
                <w:kern w:val="0"/>
                <w:lang w:eastAsia="pl-PL" w:bidi="ar-SA"/>
              </w:rPr>
              <w:t>Tabela danych ewidencyjnych lokali (oryginał)</w:t>
            </w:r>
          </w:p>
          <w:p w14:paraId="022AA1EC" w14:textId="77777777" w:rsidR="00A5242D" w:rsidRPr="00BA6CBE" w:rsidRDefault="007E1B24" w:rsidP="00BA6CBE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Liberation Serif" w:hAnsi="Liberation Serif"/>
                <w:color w:val="000000"/>
              </w:rPr>
            </w:pPr>
            <w:r w:rsidRPr="00A5242D">
              <w:rPr>
                <w:rFonts w:eastAsia="Times New Roman" w:cs="Times New Roman"/>
                <w:kern w:val="0"/>
                <w:lang w:eastAsia="pl-PL" w:bidi="ar-SA"/>
              </w:rPr>
              <w:t>Zaświadczenie o samodzielności lokalu (oryginał lub kopia)</w:t>
            </w:r>
          </w:p>
          <w:p w14:paraId="5F8E69E0" w14:textId="5822EF55" w:rsidR="00BA6CBE" w:rsidRPr="00BA6CBE" w:rsidRDefault="00BA6CBE" w:rsidP="00BA6CBE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contextualSpacing w:val="0"/>
              <w:textAlignment w:val="auto"/>
              <w:rPr>
                <w:rFonts w:cs="Times New Roman"/>
                <w:szCs w:val="24"/>
              </w:rPr>
            </w:pPr>
            <w:r w:rsidRPr="00BA6CBE">
              <w:rPr>
                <w:rFonts w:cs="Times New Roman"/>
                <w:szCs w:val="24"/>
              </w:rPr>
              <w:t>Rzut kondygnacji budynku z zaznaczonym lokalem wraz z pomiesz</w:t>
            </w:r>
            <w:r>
              <w:rPr>
                <w:rFonts w:cs="Times New Roman"/>
                <w:szCs w:val="24"/>
              </w:rPr>
              <w:t>czeniami do niego przynależnymi</w:t>
            </w:r>
          </w:p>
          <w:p w14:paraId="64E040D3" w14:textId="38928705" w:rsidR="001D1732" w:rsidRPr="00A5242D" w:rsidRDefault="007E1B24" w:rsidP="00BA6CBE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Liberation Serif" w:hAnsi="Liberation Serif" w:hint="eastAsia"/>
                <w:color w:val="000000"/>
              </w:rPr>
            </w:pPr>
            <w:r w:rsidRPr="00A5242D">
              <w:rPr>
                <w:rFonts w:eastAsia="Times New Roman" w:cs="Times New Roman"/>
                <w:kern w:val="0"/>
                <w:lang w:eastAsia="pl-PL" w:bidi="ar-SA"/>
              </w:rPr>
              <w:t>Pełnomocnictwo - jeśli wnioskodawca ustanowił pełnomocnika (oryginał)</w:t>
            </w:r>
            <w:bookmarkStart w:id="0" w:name="_GoBack"/>
            <w:bookmarkEnd w:id="0"/>
          </w:p>
        </w:tc>
      </w:tr>
      <w:tr w:rsidR="00102DBE" w14:paraId="6394D5DE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ED310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Opłaty:</w:t>
            </w:r>
          </w:p>
          <w:p w14:paraId="1703C623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DFC7" w14:textId="7B125BCA" w:rsidR="00101C67" w:rsidRPr="001D1732" w:rsidRDefault="00E836AF" w:rsidP="00A5242D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Brak opłat.</w:t>
            </w:r>
          </w:p>
        </w:tc>
      </w:tr>
      <w:tr w:rsidR="00102DBE" w:rsidRPr="00726C58" w14:paraId="057CF950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D9A29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Miejsce załatwiania sprawy:</w:t>
            </w:r>
          </w:p>
          <w:p w14:paraId="5370020B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  <w:p w14:paraId="0B0B3019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0E93A" w14:textId="77777777" w:rsidR="002B799E" w:rsidRDefault="0061114B" w:rsidP="0061114B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Wnioski można składać</w:t>
            </w:r>
            <w:r w:rsidR="002B799E">
              <w:rPr>
                <w:rFonts w:ascii="Liberation Serif" w:hAnsi="Liberation Serif"/>
                <w:color w:val="000000"/>
              </w:rPr>
              <w:t xml:space="preserve"> na jeden z poniższych sposobów:</w:t>
            </w:r>
          </w:p>
          <w:p w14:paraId="20402E1D" w14:textId="77777777" w:rsidR="002B799E" w:rsidRDefault="0061114B" w:rsidP="002B799E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drogą elektroniczną </w:t>
            </w:r>
            <w:r w:rsidR="002B799E">
              <w:rPr>
                <w:rFonts w:ascii="Liberation Serif" w:hAnsi="Liberation Serif"/>
                <w:color w:val="000000"/>
              </w:rPr>
              <w:t>przy pomocy skrzynki kontaktowej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 w:hint="eastAsia"/>
                <w:color w:val="000000"/>
              </w:rPr>
              <w:t>ePUAP</w:t>
            </w:r>
            <w:r w:rsidR="002B799E">
              <w:rPr>
                <w:rFonts w:ascii="Liberation Serif" w:hAnsi="Liberation Serif"/>
                <w:color w:val="000000"/>
              </w:rPr>
              <w:t>, opatrując wniosek kwalifikowanym podpisem elektronicznym albo podpisem potwierdzonym profilem zaufanym ePUAP,</w:t>
            </w:r>
          </w:p>
          <w:p w14:paraId="5935D26B" w14:textId="77777777" w:rsidR="002B799E" w:rsidRDefault="002B799E" w:rsidP="002B799E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przesłać pocztą tradycyjną za pośrednictwem operatora pocztowego,</w:t>
            </w:r>
          </w:p>
          <w:p w14:paraId="00D64272" w14:textId="77777777" w:rsidR="00102DBE" w:rsidRDefault="002B799E" w:rsidP="002B799E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złożyć bezpośrednio w urzędzie w godzinach jego pracy - Starostwo Powiatowe</w:t>
            </w:r>
            <w:r w:rsidR="0061114B">
              <w:rPr>
                <w:rFonts w:ascii="Liberation Serif" w:hAnsi="Liberation Serif"/>
                <w:color w:val="000000"/>
              </w:rPr>
              <w:t xml:space="preserve"> w Sierpcu, ul.</w:t>
            </w:r>
            <w:r w:rsidR="00101C67">
              <w:rPr>
                <w:rFonts w:ascii="Liberation Serif" w:hAnsi="Liberation Serif"/>
                <w:color w:val="000000"/>
              </w:rPr>
              <w:t xml:space="preserve"> </w:t>
            </w:r>
            <w:r w:rsidR="0061114B">
              <w:rPr>
                <w:rFonts w:ascii="Liberation Serif" w:hAnsi="Liberation Serif"/>
                <w:color w:val="000000"/>
              </w:rPr>
              <w:t>Świętokrzyska 2a, 09-200 Sierpc</w:t>
            </w:r>
            <w:r>
              <w:rPr>
                <w:rFonts w:ascii="Liberation Serif" w:hAnsi="Liberation Serif"/>
                <w:color w:val="000000"/>
              </w:rPr>
              <w:t>, Kancelaria Ogólna</w:t>
            </w:r>
            <w:r w:rsidR="0061114B">
              <w:rPr>
                <w:rFonts w:ascii="Liberation Serif" w:hAnsi="Liberation Serif"/>
                <w:color w:val="000000"/>
              </w:rPr>
              <w:t>.</w:t>
            </w:r>
          </w:p>
          <w:p w14:paraId="625DDC6B" w14:textId="6CF31206" w:rsidR="006A4EB2" w:rsidRPr="00A5242D" w:rsidRDefault="0061114B" w:rsidP="00A5242D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Sprawę załatwia: Wydział Geodezji i Gospodarki Nieruchomościami, ul. Świętokrzyska 2a, 09-200 Sierpc, parter, </w:t>
            </w:r>
            <w:r w:rsidR="00A5242D">
              <w:rPr>
                <w:rFonts w:ascii="Liberation Serif" w:hAnsi="Liberation Serif"/>
                <w:color w:val="000000"/>
              </w:rPr>
              <w:t xml:space="preserve">pokój nr </w:t>
            </w:r>
            <w:r w:rsidR="00A5242D" w:rsidRPr="00A5242D">
              <w:rPr>
                <w:rFonts w:ascii="Liberation Serif" w:hAnsi="Liberation Serif"/>
                <w:color w:val="000000"/>
              </w:rPr>
              <w:t>11</w:t>
            </w:r>
            <w:r w:rsidR="00A5242D">
              <w:rPr>
                <w:rFonts w:ascii="Liberation Serif" w:hAnsi="Liberation Serif"/>
                <w:color w:val="000000"/>
              </w:rPr>
              <w:t xml:space="preserve">. </w:t>
            </w:r>
            <w:r w:rsidR="00A5242D" w:rsidRPr="00A5242D">
              <w:rPr>
                <w:rFonts w:ascii="Liberation Serif" w:hAnsi="Liberation Serif"/>
                <w:color w:val="000000"/>
              </w:rPr>
              <w:t xml:space="preserve"> </w:t>
            </w:r>
          </w:p>
          <w:p w14:paraId="7EE6EB8F" w14:textId="7599E584" w:rsidR="00EE6EA8" w:rsidRDefault="005E3147" w:rsidP="00EE6EA8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Osoby merytoryczne</w:t>
            </w:r>
            <w:r w:rsidR="0061114B">
              <w:rPr>
                <w:rFonts w:ascii="Liberation Serif" w:hAnsi="Liberation Serif"/>
                <w:color w:val="000000"/>
              </w:rPr>
              <w:t xml:space="preserve">: </w:t>
            </w:r>
          </w:p>
          <w:p w14:paraId="00CFD275" w14:textId="208ECC0F" w:rsidR="006A4EB2" w:rsidRDefault="00EE6EA8" w:rsidP="005E3147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Anna Fydrychowicz tel. 24 275-</w:t>
            </w:r>
            <w:r w:rsidR="006A4EB2">
              <w:rPr>
                <w:rFonts w:ascii="Liberation Serif" w:hAnsi="Liberation Serif"/>
                <w:color w:val="000000"/>
              </w:rPr>
              <w:t>91-20 e-mail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hyperlink r:id="rId8" w:history="1">
              <w:r w:rsidRPr="005B4160">
                <w:rPr>
                  <w:rStyle w:val="Hipercze"/>
                  <w:rFonts w:ascii="Liberation Serif" w:hAnsi="Liberation Serif"/>
                </w:rPr>
                <w:t>a.fydrychowicz@powiat.sierpc.pl</w:t>
              </w:r>
            </w:hyperlink>
          </w:p>
          <w:p w14:paraId="5C034BBA" w14:textId="51BF104D" w:rsidR="009D1072" w:rsidRPr="00A5242D" w:rsidRDefault="00EE6EA8" w:rsidP="00A5242D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 w:rsidRPr="006A4EB2">
              <w:rPr>
                <w:rFonts w:ascii="Liberation Serif" w:hAnsi="Liberation Serif" w:hint="eastAsia"/>
                <w:color w:val="000000"/>
              </w:rPr>
              <w:t>Marcin</w:t>
            </w:r>
            <w:r w:rsidRPr="006A4EB2">
              <w:rPr>
                <w:rFonts w:ascii="Liberation Serif" w:hAnsi="Liberation Serif"/>
                <w:color w:val="000000"/>
              </w:rPr>
              <w:t xml:space="preserve"> Trzeciak tel. 24 275-</w:t>
            </w:r>
            <w:r w:rsidR="006A4EB2">
              <w:rPr>
                <w:rFonts w:ascii="Liberation Serif" w:hAnsi="Liberation Serif"/>
                <w:color w:val="000000"/>
              </w:rPr>
              <w:t>91-20 e-mail</w:t>
            </w:r>
            <w:r w:rsidRPr="006A4EB2">
              <w:rPr>
                <w:rFonts w:ascii="Liberation Serif" w:hAnsi="Liberation Serif"/>
                <w:color w:val="000000"/>
              </w:rPr>
              <w:t xml:space="preserve"> </w:t>
            </w:r>
            <w:hyperlink r:id="rId9" w:history="1">
              <w:r w:rsidRPr="006A4EB2">
                <w:rPr>
                  <w:rStyle w:val="Hipercze"/>
                  <w:rFonts w:ascii="Liberation Serif" w:hAnsi="Liberation Serif"/>
                </w:rPr>
                <w:t>m.trzeciak@powiat.sierpc.pl</w:t>
              </w:r>
            </w:hyperlink>
          </w:p>
        </w:tc>
      </w:tr>
      <w:tr w:rsidR="00102DBE" w14:paraId="4C7773D9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52444" w14:textId="56F26D55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lastRenderedPageBreak/>
              <w:t>Termin składania dokumentów:</w:t>
            </w:r>
          </w:p>
          <w:p w14:paraId="76FD1300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EE015" w14:textId="77777777" w:rsidR="00102DBE" w:rsidRDefault="002B799E" w:rsidP="002B799E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 w:hint="eastAsia"/>
                <w:color w:val="000000"/>
              </w:rPr>
              <w:t>-------------------------</w:t>
            </w:r>
          </w:p>
        </w:tc>
      </w:tr>
      <w:tr w:rsidR="00102DBE" w14:paraId="0B175C09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42D17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Termin rozpatrzenia sprawy:</w:t>
            </w:r>
          </w:p>
          <w:p w14:paraId="3E629C5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28E0B" w14:textId="354FAAB2" w:rsidR="003217BF" w:rsidRPr="003217BF" w:rsidRDefault="003217BF" w:rsidP="00A5242D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Bez zbędnej zwłoki (art. 35 Kpa).</w:t>
            </w:r>
          </w:p>
          <w:p w14:paraId="315E8C53" w14:textId="75BA8068" w:rsidR="00D70E00" w:rsidRDefault="00D70E00" w:rsidP="00D70E00">
            <w:pPr>
              <w:pStyle w:val="TableContents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W przypadku prowadzenia postępowania administracyjnego i wydania decyzji o odmowie </w:t>
            </w:r>
            <w:r w:rsidR="00A5242D">
              <w:rPr>
                <w:rFonts w:eastAsia="Times New Roman" w:cs="Times New Roman"/>
                <w:lang w:eastAsia="pl-PL"/>
              </w:rPr>
              <w:t>dokonania aktualizacji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6E7D4B">
              <w:rPr>
                <w:rFonts w:eastAsia="Times New Roman" w:cs="Times New Roman"/>
                <w:lang w:eastAsia="pl-PL"/>
              </w:rPr>
              <w:t xml:space="preserve">                               w ewidencji gruntów i budynków </w:t>
            </w:r>
            <w:r>
              <w:rPr>
                <w:rFonts w:eastAsia="Times New Roman" w:cs="Times New Roman"/>
                <w:lang w:eastAsia="pl-PL"/>
              </w:rPr>
              <w:t xml:space="preserve">osoba merytoryczna: </w:t>
            </w:r>
          </w:p>
          <w:p w14:paraId="68151018" w14:textId="133A0986" w:rsidR="00D70E00" w:rsidRPr="00D70E00" w:rsidRDefault="00D70E00" w:rsidP="00D70E00">
            <w:pPr>
              <w:pStyle w:val="TableContents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Marta Rzadkiewicz tel. 24 275-91-18 e-mail </w:t>
            </w:r>
            <w:hyperlink r:id="rId10" w:history="1">
              <w:r w:rsidRPr="00D2714B">
                <w:rPr>
                  <w:rStyle w:val="Hipercze"/>
                  <w:rFonts w:eastAsia="Times New Roman" w:cs="Times New Roman"/>
                  <w:lang w:eastAsia="pl-PL"/>
                </w:rPr>
                <w:t>m.rzadkiewicz@powiat.sierpc.pl</w:t>
              </w:r>
            </w:hyperlink>
          </w:p>
        </w:tc>
      </w:tr>
      <w:tr w:rsidR="00102DBE" w14:paraId="591737E7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28DA7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Tryb odwoławczy:</w:t>
            </w:r>
          </w:p>
          <w:p w14:paraId="207104FB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C556" w14:textId="083B2646" w:rsidR="00D70E00" w:rsidRPr="00D70E00" w:rsidRDefault="00B1298E" w:rsidP="00A5242D">
            <w:pPr>
              <w:pStyle w:val="TableContents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</w:t>
            </w:r>
            <w:r w:rsidR="006A4EB2" w:rsidRPr="002D7E15">
              <w:rPr>
                <w:rFonts w:eastAsia="Times New Roman" w:cs="Times New Roman"/>
                <w:lang w:eastAsia="pl-PL"/>
              </w:rPr>
              <w:t xml:space="preserve">d decyzji w sprawie odmowy </w:t>
            </w:r>
            <w:r w:rsidR="00A5242D">
              <w:rPr>
                <w:rFonts w:eastAsia="Times New Roman" w:cs="Times New Roman"/>
                <w:lang w:eastAsia="pl-PL"/>
              </w:rPr>
              <w:t>dokonania aktualizacji w ewidencji gruntów i budynków</w:t>
            </w:r>
            <w:r w:rsidR="006A4EB2" w:rsidRPr="002D7E15">
              <w:rPr>
                <w:rFonts w:eastAsia="Times New Roman" w:cs="Times New Roman"/>
                <w:lang w:eastAsia="pl-PL"/>
              </w:rPr>
              <w:t xml:space="preserve"> służy odwołanie do </w:t>
            </w:r>
            <w:r w:rsidR="006A4EB2">
              <w:rPr>
                <w:rFonts w:eastAsia="Times New Roman" w:cs="Times New Roman"/>
                <w:lang w:eastAsia="pl-PL"/>
              </w:rPr>
              <w:t xml:space="preserve">Mazowieckiego Wojewódzkiego Inspektora </w:t>
            </w:r>
            <w:r w:rsidR="006A4EB2" w:rsidRPr="002D7E15">
              <w:rPr>
                <w:rFonts w:eastAsia="Times New Roman" w:cs="Times New Roman"/>
                <w:lang w:eastAsia="pl-PL"/>
              </w:rPr>
              <w:t>Nadzoru Geodezyjnego i Kartograficznego</w:t>
            </w:r>
            <w:r w:rsidR="00E836AF">
              <w:rPr>
                <w:rFonts w:eastAsia="Times New Roman" w:cs="Times New Roman"/>
                <w:lang w:eastAsia="pl-PL"/>
              </w:rPr>
              <w:t>, które składa się za pośrednictwem Starosty Sierpeckiego w terminie 14 dni licząc od dnia otrzymania decyzji</w:t>
            </w:r>
            <w:r w:rsidR="006A4EB2">
              <w:rPr>
                <w:rFonts w:eastAsia="Times New Roman" w:cs="Times New Roman"/>
                <w:lang w:eastAsia="pl-PL"/>
              </w:rPr>
              <w:t>.</w:t>
            </w:r>
            <w:r w:rsidR="00D70E00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102DBE" w14:paraId="1495B809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46E11" w14:textId="6F789889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Uwagi i dodatkowe informacje: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8C08" w14:textId="22CB61ED" w:rsidR="00F96A19" w:rsidRPr="006E7D4B" w:rsidRDefault="006E7D4B" w:rsidP="006E7D4B">
            <w:pPr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Brak</w:t>
            </w:r>
          </w:p>
        </w:tc>
      </w:tr>
      <w:tr w:rsidR="00102DBE" w14:paraId="2173405D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DAC7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Formularze wniosków i druki do pobrania:</w:t>
            </w:r>
          </w:p>
          <w:p w14:paraId="7DF2F641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E2661" w14:textId="6C24255E" w:rsidR="00102DBE" w:rsidRDefault="00122CC6" w:rsidP="006E7D4B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color w:val="000000"/>
                <w:kern w:val="0"/>
              </w:rPr>
              <w:t xml:space="preserve">Wniosek o </w:t>
            </w:r>
            <w:r w:rsidR="006E7D4B">
              <w:rPr>
                <w:rFonts w:eastAsia="Times New Roman" w:cs="Times New Roman"/>
                <w:lang w:eastAsia="pl-PL"/>
              </w:rPr>
              <w:t>założenie kartoteki lokalu</w:t>
            </w:r>
            <w:r w:rsidR="00E836AF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kern w:val="0"/>
              </w:rPr>
              <w:t xml:space="preserve">dostępny na stronie Biuletynu Informacji Publicznej w zakładce </w:t>
            </w:r>
            <w:r w:rsidR="00E836AF">
              <w:rPr>
                <w:rFonts w:cs="Times New Roman"/>
                <w:color w:val="000000"/>
                <w:kern w:val="0"/>
              </w:rPr>
              <w:t xml:space="preserve">karty usług, </w:t>
            </w:r>
            <w:r>
              <w:rPr>
                <w:rFonts w:cs="Times New Roman"/>
                <w:color w:val="000000"/>
                <w:kern w:val="0"/>
              </w:rPr>
              <w:t>w Punk</w:t>
            </w:r>
            <w:r w:rsidR="00E836AF">
              <w:rPr>
                <w:rFonts w:cs="Times New Roman"/>
                <w:color w:val="000000"/>
                <w:kern w:val="0"/>
              </w:rPr>
              <w:t>ci</w:t>
            </w:r>
            <w:r w:rsidR="006E7D4B">
              <w:rPr>
                <w:rFonts w:cs="Times New Roman"/>
                <w:color w:val="000000"/>
                <w:kern w:val="0"/>
              </w:rPr>
              <w:t>e Obsługi Klienta lub w pokoju Nr 11</w:t>
            </w:r>
            <w:r>
              <w:rPr>
                <w:rFonts w:cs="Times New Roman"/>
                <w:color w:val="000000"/>
                <w:kern w:val="0"/>
              </w:rPr>
              <w:t>.</w:t>
            </w:r>
          </w:p>
        </w:tc>
      </w:tr>
      <w:tr w:rsidR="00102DBE" w14:paraId="5446759D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D1B26" w14:textId="237EBF15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Godziny otwarcia urzędu: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13CCE" w14:textId="689B28F2" w:rsidR="00861BA4" w:rsidRDefault="00861BA4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Poniedziałek – piątek 7.30 – 15.30.</w:t>
            </w:r>
          </w:p>
        </w:tc>
      </w:tr>
      <w:tr w:rsidR="00102DBE" w14:paraId="3D1F21C5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04DAE" w14:textId="50754313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Godziny przyjęć interesantów: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10238" w14:textId="77777777" w:rsidR="00102DBE" w:rsidRDefault="00861BA4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Poniedziałek – piątek 7.30 – 15.30. </w:t>
            </w:r>
          </w:p>
        </w:tc>
      </w:tr>
      <w:tr w:rsidR="00102DBE" w14:paraId="782E33D7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E6DD6" w14:textId="3D9AFD74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Informacja o dokonywaniu opłat: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4F16A" w14:textId="7DFA24E7" w:rsidR="00102DBE" w:rsidRPr="003E38E3" w:rsidRDefault="00E836AF" w:rsidP="003E38E3">
            <w:pPr>
              <w:pStyle w:val="TableContents"/>
              <w:jc w:val="both"/>
              <w:rPr>
                <w:rFonts w:asciiTheme="minorHAnsi" w:hAnsiTheme="minorHAnsi" w:cs="Leelawadee UI"/>
                <w:b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Brak opłat. </w:t>
            </w:r>
          </w:p>
        </w:tc>
      </w:tr>
    </w:tbl>
    <w:p w14:paraId="46322804" w14:textId="77777777" w:rsidR="00101C67" w:rsidRDefault="00101C67" w:rsidP="00102DBE">
      <w:pPr>
        <w:pStyle w:val="Standard"/>
        <w:rPr>
          <w:sz w:val="22"/>
          <w:szCs w:val="22"/>
        </w:rPr>
      </w:pPr>
    </w:p>
    <w:p w14:paraId="158AECFB" w14:textId="77777777" w:rsidR="00C95DCC" w:rsidRDefault="00C95DCC"/>
    <w:sectPr w:rsidR="00C9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3EFAB" w14:textId="77777777" w:rsidR="008F05D5" w:rsidRDefault="008F05D5" w:rsidP="006A4EB2">
      <w:r>
        <w:separator/>
      </w:r>
    </w:p>
  </w:endnote>
  <w:endnote w:type="continuationSeparator" w:id="0">
    <w:p w14:paraId="65FAD4CF" w14:textId="77777777" w:rsidR="008F05D5" w:rsidRDefault="008F05D5" w:rsidP="006A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E6295" w14:textId="77777777" w:rsidR="008F05D5" w:rsidRDefault="008F05D5" w:rsidP="006A4EB2">
      <w:r>
        <w:separator/>
      </w:r>
    </w:p>
  </w:footnote>
  <w:footnote w:type="continuationSeparator" w:id="0">
    <w:p w14:paraId="60B2005B" w14:textId="77777777" w:rsidR="008F05D5" w:rsidRDefault="008F05D5" w:rsidP="006A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584F"/>
    <w:multiLevelType w:val="multilevel"/>
    <w:tmpl w:val="3E8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D222C"/>
    <w:multiLevelType w:val="multilevel"/>
    <w:tmpl w:val="616A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D18A5"/>
    <w:multiLevelType w:val="hybridMultilevel"/>
    <w:tmpl w:val="3E64D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13E25"/>
    <w:multiLevelType w:val="multilevel"/>
    <w:tmpl w:val="9B34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D6F8C"/>
    <w:multiLevelType w:val="hybridMultilevel"/>
    <w:tmpl w:val="47200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328D4"/>
    <w:multiLevelType w:val="hybridMultilevel"/>
    <w:tmpl w:val="DA2C6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6383D"/>
    <w:multiLevelType w:val="hybridMultilevel"/>
    <w:tmpl w:val="7AE067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C6677"/>
    <w:multiLevelType w:val="multilevel"/>
    <w:tmpl w:val="72C4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304E1"/>
    <w:multiLevelType w:val="hybridMultilevel"/>
    <w:tmpl w:val="BE5C7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A32BE"/>
    <w:multiLevelType w:val="hybridMultilevel"/>
    <w:tmpl w:val="D3F28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D5A0B"/>
    <w:multiLevelType w:val="hybridMultilevel"/>
    <w:tmpl w:val="BA642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A4AC8"/>
    <w:multiLevelType w:val="multilevel"/>
    <w:tmpl w:val="2416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7354F6"/>
    <w:multiLevelType w:val="multilevel"/>
    <w:tmpl w:val="68DE8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3BB457D"/>
    <w:multiLevelType w:val="hybridMultilevel"/>
    <w:tmpl w:val="35580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859B0"/>
    <w:multiLevelType w:val="hybridMultilevel"/>
    <w:tmpl w:val="1C7A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33105"/>
    <w:multiLevelType w:val="hybridMultilevel"/>
    <w:tmpl w:val="88CEE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D1"/>
    <w:rsid w:val="00101C67"/>
    <w:rsid w:val="00102DBE"/>
    <w:rsid w:val="00122CC6"/>
    <w:rsid w:val="001D1732"/>
    <w:rsid w:val="002B799E"/>
    <w:rsid w:val="003217BF"/>
    <w:rsid w:val="00374AFE"/>
    <w:rsid w:val="003E38E3"/>
    <w:rsid w:val="0053275D"/>
    <w:rsid w:val="005D4214"/>
    <w:rsid w:val="005E3147"/>
    <w:rsid w:val="0061114B"/>
    <w:rsid w:val="0063589B"/>
    <w:rsid w:val="006A4EB2"/>
    <w:rsid w:val="006E2B4A"/>
    <w:rsid w:val="006E7D4B"/>
    <w:rsid w:val="00726C58"/>
    <w:rsid w:val="007E1B24"/>
    <w:rsid w:val="00861BA4"/>
    <w:rsid w:val="008C18BA"/>
    <w:rsid w:val="008F05D5"/>
    <w:rsid w:val="008F30B9"/>
    <w:rsid w:val="009001D0"/>
    <w:rsid w:val="00920287"/>
    <w:rsid w:val="00925762"/>
    <w:rsid w:val="009D1072"/>
    <w:rsid w:val="00A5242D"/>
    <w:rsid w:val="00AB455E"/>
    <w:rsid w:val="00B1298E"/>
    <w:rsid w:val="00B15206"/>
    <w:rsid w:val="00B91063"/>
    <w:rsid w:val="00BA6CBE"/>
    <w:rsid w:val="00BA7E27"/>
    <w:rsid w:val="00BF3211"/>
    <w:rsid w:val="00BF7521"/>
    <w:rsid w:val="00C35162"/>
    <w:rsid w:val="00C45F13"/>
    <w:rsid w:val="00C95DCC"/>
    <w:rsid w:val="00CA1EB2"/>
    <w:rsid w:val="00D2595E"/>
    <w:rsid w:val="00D70E00"/>
    <w:rsid w:val="00D80BCD"/>
    <w:rsid w:val="00D913AF"/>
    <w:rsid w:val="00E11CD1"/>
    <w:rsid w:val="00E836AF"/>
    <w:rsid w:val="00EE6EA8"/>
    <w:rsid w:val="00EF3D8A"/>
    <w:rsid w:val="00F54C79"/>
    <w:rsid w:val="00F763AE"/>
    <w:rsid w:val="00F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1D94"/>
  <w15:chartTrackingRefBased/>
  <w15:docId w15:val="{64C3894A-BFAB-4897-A111-C7588B9A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2DBE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AB455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AB455E"/>
    <w:rPr>
      <w:b/>
      <w:bCs/>
    </w:rPr>
  </w:style>
  <w:style w:type="paragraph" w:customStyle="1" w:styleId="Heading">
    <w:name w:val="Heading"/>
    <w:basedOn w:val="Standard"/>
    <w:next w:val="Normalny"/>
    <w:rsid w:val="005E314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E6EA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1"/>
    <w:qFormat/>
    <w:rsid w:val="006A4EB2"/>
    <w:pPr>
      <w:ind w:left="72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EB2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EB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E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6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A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BA6CBE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ydrychowicz@powiat.sierp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powiat.sierp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.rzadkiewicz@powiat.sierp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trzeciak@powiat.sierp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Rzadkiewicz</dc:creator>
  <cp:keywords/>
  <dc:description/>
  <cp:lastModifiedBy>Marta Rzadkiewicz</cp:lastModifiedBy>
  <cp:revision>6</cp:revision>
  <cp:lastPrinted>2023-08-25T10:00:00Z</cp:lastPrinted>
  <dcterms:created xsi:type="dcterms:W3CDTF">2023-08-25T10:03:00Z</dcterms:created>
  <dcterms:modified xsi:type="dcterms:W3CDTF">2023-08-25T11:33:00Z</dcterms:modified>
</cp:coreProperties>
</file>