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BE" w:rsidRDefault="00102DBE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 do Zarządzenia</w:t>
      </w:r>
    </w:p>
    <w:p w:rsidR="00102DBE" w:rsidRDefault="00102DBE" w:rsidP="00102DBE">
      <w:pPr>
        <w:pStyle w:val="Standard"/>
        <w:ind w:left="4956" w:firstLine="708"/>
        <w:rPr>
          <w:b/>
          <w:bCs/>
        </w:rPr>
      </w:pPr>
      <w:r>
        <w:rPr>
          <w:sz w:val="22"/>
          <w:szCs w:val="22"/>
        </w:rPr>
        <w:t>Starosty Sierpeckiego</w:t>
      </w:r>
    </w:p>
    <w:p w:rsidR="00102DBE" w:rsidRDefault="0053275D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 ON.120.63.</w:t>
      </w:r>
      <w:r w:rsidR="00102DBE">
        <w:rPr>
          <w:sz w:val="22"/>
          <w:szCs w:val="22"/>
        </w:rPr>
        <w:t xml:space="preserve">2020 z dnia  </w:t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  <w:t>7 grudnia 2020 roku</w:t>
      </w:r>
    </w:p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02DBE" w:rsidTr="00AE191A">
        <w:trPr>
          <w:trHeight w:val="117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STAROSTWO POWIATOWE W SIERPCU , 09-200 SIERPC UL. ŚWIĘTOKRZYSKA 2A,       TEL. 24/ 275</w:t>
            </w:r>
            <w:r w:rsidR="00101C67">
              <w:rPr>
                <w:rFonts w:ascii="Liberation Serif" w:hAnsi="Liberation Serif"/>
                <w:b/>
                <w:bCs/>
                <w:color w:val="000000"/>
              </w:rPr>
              <w:t xml:space="preserve"> 91 01,  Fax 24/275 91 00  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e- mail: </w:t>
            </w:r>
            <w:hyperlink r:id="rId5" w:history="1">
              <w:r>
                <w:rPr>
                  <w:rFonts w:ascii="Liberation Serif" w:hAnsi="Liberation Serif"/>
                  <w:b/>
                  <w:bCs/>
                  <w:color w:val="000000"/>
                </w:rPr>
                <w:t>starosta@powiat.sierpc.pl</w:t>
              </w:r>
            </w:hyperlink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</w:tr>
      <w:tr w:rsidR="00102DBE" w:rsidTr="00AE191A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           KARTA USŁUGI                                        </w:t>
            </w:r>
            <w:r w:rsidR="00132167">
              <w:rPr>
                <w:rFonts w:ascii="Liberation Serif" w:hAnsi="Liberation Serif"/>
                <w:b/>
                <w:bCs/>
                <w:color w:val="000000"/>
              </w:rPr>
              <w:t xml:space="preserve">  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Nr karty </w:t>
            </w:r>
            <w:r w:rsidR="00132167">
              <w:rPr>
                <w:rFonts w:ascii="Liberation Serif" w:hAnsi="Liberation Serif"/>
                <w:b/>
                <w:bCs/>
                <w:color w:val="000000"/>
              </w:rPr>
              <w:t>G 15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</w:t>
            </w:r>
          </w:p>
        </w:tc>
      </w:tr>
      <w:tr w:rsidR="00102DBE" w:rsidTr="00AE191A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8D2083" w:rsidP="0053275D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GLEBOZNAWCZA KLASYFIKACJA GRUNTÓW</w:t>
            </w:r>
          </w:p>
        </w:tc>
      </w:tr>
    </w:tbl>
    <w:p w:rsidR="00102DBE" w:rsidRDefault="00102DBE" w:rsidP="00102DBE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865"/>
      </w:tblGrid>
      <w:tr w:rsidR="00102DBE" w:rsidTr="009C3BF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Podstawa prawna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53275D" w:rsidP="00AE191A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a</w:t>
            </w:r>
            <w:r>
              <w:rPr>
                <w:rFonts w:ascii="Liberation Serif" w:hAnsi="Liberation Serif"/>
                <w:color w:val="000000"/>
              </w:rPr>
              <w:t xml:space="preserve">rt. </w:t>
            </w:r>
            <w:r w:rsidR="00132167">
              <w:rPr>
                <w:rFonts w:ascii="Liberation Serif" w:hAnsi="Liberation Serif"/>
                <w:color w:val="000000"/>
              </w:rPr>
              <w:t>7d pkt. 1 lit. a tiret pierwsze i trzecie</w:t>
            </w:r>
            <w:r w:rsidR="002154C8">
              <w:rPr>
                <w:rFonts w:ascii="Liberation Serif" w:hAnsi="Liberation Serif"/>
                <w:color w:val="000000"/>
              </w:rPr>
              <w:t>, art. 20 ust. 3 ustawy z dnia 17 maja 1989 r. Prawo geodezyjne i kartograf</w:t>
            </w:r>
            <w:r w:rsidR="00132167">
              <w:rPr>
                <w:rFonts w:ascii="Liberation Serif" w:hAnsi="Liberation Serif"/>
                <w:color w:val="000000"/>
              </w:rPr>
              <w:t>iczne (Dz.U. z 2021 r. poz. 1990 ze zm.</w:t>
            </w:r>
            <w:r w:rsidR="00AE191A">
              <w:rPr>
                <w:rFonts w:ascii="Liberation Serif" w:hAnsi="Liberation Serif"/>
                <w:color w:val="000000"/>
              </w:rPr>
              <w:t>).</w:t>
            </w:r>
          </w:p>
          <w:p w:rsidR="002154C8" w:rsidRDefault="002154C8" w:rsidP="00AE191A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§</w:t>
            </w:r>
            <w:r>
              <w:rPr>
                <w:rFonts w:ascii="Liberation Serif" w:hAnsi="Liberation Serif"/>
                <w:color w:val="000000"/>
              </w:rPr>
              <w:t xml:space="preserve"> 3 i </w:t>
            </w:r>
            <w:r>
              <w:rPr>
                <w:rFonts w:cs="Times New Roman"/>
                <w:color w:val="000000"/>
              </w:rPr>
              <w:t>§</w:t>
            </w:r>
            <w:r>
              <w:rPr>
                <w:rFonts w:ascii="Liberation Serif" w:hAnsi="Liberation Serif"/>
                <w:color w:val="000000"/>
              </w:rPr>
              <w:t xml:space="preserve"> 4 rozporządzenia Rady Ministrów z dnia 12 września 2012 r. w sprawie gleboznawczej klasyfikacji gruntów (Dz.U. z 2012 r. poz. 1246).</w:t>
            </w:r>
          </w:p>
          <w:p w:rsidR="002154C8" w:rsidRDefault="002154C8" w:rsidP="002154C8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</w:p>
        </w:tc>
      </w:tr>
      <w:tr w:rsidR="00102DBE" w:rsidTr="009C3BF9">
        <w:trPr>
          <w:trHeight w:val="157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75D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Wymagane dokumenty:</w:t>
            </w:r>
          </w:p>
          <w:p w:rsidR="0053275D" w:rsidRPr="0053275D" w:rsidRDefault="0053275D" w:rsidP="0053275D"/>
          <w:p w:rsidR="00102DBE" w:rsidRPr="0053275D" w:rsidRDefault="00102DBE" w:rsidP="0053275D"/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75D" w:rsidRDefault="0053275D" w:rsidP="0053275D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:rsidR="005B473C" w:rsidRDefault="0053275D" w:rsidP="001321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Wniosek o </w:t>
            </w:r>
            <w:r w:rsidR="002154C8">
              <w:rPr>
                <w:rFonts w:ascii="Liberation Serif" w:hAnsi="Liberation Serif"/>
                <w:color w:val="000000"/>
              </w:rPr>
              <w:t>przeprowadzenie postępowania administracyjnego w sprawie dokonania gleboznawczej klasyfikacji gruntów</w:t>
            </w:r>
            <w:r>
              <w:rPr>
                <w:rFonts w:ascii="Liberation Serif" w:hAnsi="Liberation Serif"/>
                <w:color w:val="000000"/>
              </w:rPr>
              <w:t xml:space="preserve"> (poniżej wzór wniosku do pobrania</w:t>
            </w:r>
            <w:r w:rsidR="002154C8">
              <w:rPr>
                <w:rFonts w:ascii="Liberation Serif" w:hAnsi="Liberation Serif"/>
                <w:color w:val="000000"/>
              </w:rPr>
              <w:t xml:space="preserve">                  </w:t>
            </w:r>
            <w:r>
              <w:rPr>
                <w:rFonts w:ascii="Liberation Serif" w:hAnsi="Liberation Serif"/>
                <w:color w:val="000000"/>
              </w:rPr>
              <w:t xml:space="preserve"> z karty usługi)</w:t>
            </w:r>
            <w:r w:rsidR="00132167">
              <w:rPr>
                <w:rFonts w:ascii="Liberation Serif" w:hAnsi="Liberation Serif"/>
                <w:color w:val="000000"/>
              </w:rPr>
              <w:t xml:space="preserve">. </w:t>
            </w:r>
          </w:p>
        </w:tc>
      </w:tr>
      <w:tr w:rsidR="00102DBE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Opłaty: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14" w:rsidRDefault="0053275D" w:rsidP="002154C8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Ustawa z dnia 16 listopada 2006 r. o</w:t>
            </w:r>
            <w:r w:rsidR="00132167">
              <w:rPr>
                <w:rFonts w:ascii="Liberation Serif" w:hAnsi="Liberation Serif"/>
                <w:color w:val="000000"/>
              </w:rPr>
              <w:t xml:space="preserve"> opłacie skarbowej (Dz.U. z 2022 r. poz. 2142 ze zm.</w:t>
            </w:r>
            <w:r w:rsidR="0061114B">
              <w:rPr>
                <w:rFonts w:ascii="Liberation Serif" w:hAnsi="Liberation Serif"/>
                <w:color w:val="000000"/>
              </w:rPr>
              <w:t>)</w:t>
            </w:r>
            <w:r w:rsidR="00920287">
              <w:rPr>
                <w:rFonts w:ascii="Liberation Serif" w:hAnsi="Liberation Serif"/>
                <w:color w:val="000000"/>
              </w:rPr>
              <w:t>.</w:t>
            </w:r>
          </w:p>
          <w:p w:rsidR="00101C67" w:rsidRDefault="002154C8" w:rsidP="00101C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Opłata skarbowa w wysokości 10</w:t>
            </w:r>
            <w:r w:rsidR="005D4214">
              <w:rPr>
                <w:rFonts w:ascii="Liberation Serif" w:hAnsi="Liberation Serif"/>
                <w:color w:val="000000"/>
              </w:rPr>
              <w:t xml:space="preserve"> zł</w:t>
            </w:r>
            <w:r w:rsidR="005B473C">
              <w:rPr>
                <w:rFonts w:ascii="Liberation Serif" w:hAnsi="Liberation Serif"/>
                <w:color w:val="000000"/>
              </w:rPr>
              <w:t xml:space="preserve"> za dokonanie czynności urzędowej na wniosek,</w:t>
            </w:r>
            <w:r w:rsidR="005D4214">
              <w:rPr>
                <w:rFonts w:ascii="Liberation Serif" w:hAnsi="Liberation Serif"/>
                <w:color w:val="000000"/>
              </w:rPr>
              <w:t xml:space="preserve"> zgod</w:t>
            </w:r>
            <w:r>
              <w:rPr>
                <w:rFonts w:ascii="Liberation Serif" w:hAnsi="Liberation Serif"/>
                <w:color w:val="000000"/>
              </w:rPr>
              <w:t>nie z art. 1 ust. 1 pkt 1 lit. a</w:t>
            </w:r>
            <w:r w:rsidR="005B473C">
              <w:rPr>
                <w:rFonts w:ascii="Liberation Serif" w:hAnsi="Liberation Serif"/>
                <w:color w:val="000000"/>
              </w:rPr>
              <w:t xml:space="preserve"> i cz. I</w:t>
            </w:r>
            <w:r w:rsidR="005D4214">
              <w:rPr>
                <w:rFonts w:ascii="Liberation Serif" w:hAnsi="Liberation Serif"/>
                <w:color w:val="000000"/>
              </w:rPr>
              <w:t xml:space="preserve"> załącznika do ww. ustawy. </w:t>
            </w:r>
          </w:p>
          <w:p w:rsidR="00101C67" w:rsidRDefault="00101C67" w:rsidP="005B473C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Dowód zapłaty należnej opłaty skarbowej nale</w:t>
            </w:r>
            <w:r w:rsidR="005B473C">
              <w:rPr>
                <w:rFonts w:ascii="Liberation Serif" w:hAnsi="Liberation Serif"/>
                <w:color w:val="000000"/>
              </w:rPr>
              <w:t>ży załączyć do ww. wniosku</w:t>
            </w:r>
            <w:r>
              <w:rPr>
                <w:rFonts w:ascii="Liberation Serif" w:hAnsi="Liberation Serif"/>
                <w:color w:val="000000"/>
              </w:rPr>
              <w:t>. Dowód zapłaty może mieć formę wydruku potwierdzającego dokonanie operacji bankowej.</w:t>
            </w:r>
          </w:p>
        </w:tc>
      </w:tr>
      <w:tr w:rsidR="00102DBE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Miejsce załatwiania sprawy: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99E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Wnioski można składać</w:t>
            </w:r>
            <w:r w:rsidR="002B799E">
              <w:rPr>
                <w:rFonts w:ascii="Liberation Serif" w:hAnsi="Liberation Serif"/>
                <w:color w:val="000000"/>
              </w:rPr>
              <w:t xml:space="preserve"> na jeden z poniższych sposobów:</w:t>
            </w:r>
          </w:p>
          <w:p w:rsidR="002B799E" w:rsidRDefault="0061114B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drogą elektroniczną </w:t>
            </w:r>
            <w:r w:rsidR="002B799E">
              <w:rPr>
                <w:rFonts w:ascii="Liberation Serif" w:hAnsi="Liberation Serif"/>
                <w:color w:val="000000"/>
              </w:rPr>
              <w:t>przy pomocy skrzynki kontaktowej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 w:hint="eastAsia"/>
                <w:color w:val="000000"/>
              </w:rPr>
              <w:t>ePUAP</w:t>
            </w:r>
            <w:r w:rsidR="002B799E">
              <w:rPr>
                <w:rFonts w:ascii="Liberation Serif" w:hAnsi="Liberation Serif"/>
                <w:color w:val="000000"/>
              </w:rPr>
              <w:t>, opatrując wniosek kwalifikowanym podpisem elektronicznym albo podpisem potwierdzonym profilem zaufanym ePUAP,</w:t>
            </w:r>
          </w:p>
          <w:p w:rsidR="002B799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przesłać pocztą tradycyjną za pośrednictwem operatora pocztowego,</w:t>
            </w:r>
          </w:p>
          <w:p w:rsidR="00132167" w:rsidRPr="0035266C" w:rsidRDefault="002B799E" w:rsidP="0060312B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złożyć bezpośrednio w urzędzie w godzinach jego pracy - Starostwo Powiatowe</w:t>
            </w:r>
            <w:r w:rsidR="0061114B">
              <w:rPr>
                <w:rFonts w:ascii="Liberation Serif" w:hAnsi="Liberation Serif"/>
                <w:color w:val="000000"/>
              </w:rPr>
              <w:t xml:space="preserve"> w Sierpcu, ul.</w:t>
            </w:r>
            <w:r w:rsidR="00101C67">
              <w:rPr>
                <w:rFonts w:ascii="Liberation Serif" w:hAnsi="Liberation Serif"/>
                <w:color w:val="000000"/>
              </w:rPr>
              <w:t xml:space="preserve"> </w:t>
            </w:r>
            <w:r w:rsidR="0061114B">
              <w:rPr>
                <w:rFonts w:ascii="Liberation Serif" w:hAnsi="Liberation Serif"/>
                <w:color w:val="000000"/>
              </w:rPr>
              <w:t>Świętokrzyska 2a, 09-200 Sierpc</w:t>
            </w:r>
            <w:r>
              <w:rPr>
                <w:rFonts w:ascii="Liberation Serif" w:hAnsi="Liberation Serif"/>
                <w:color w:val="000000"/>
              </w:rPr>
              <w:t>, Kancelaria Ogólna</w:t>
            </w:r>
            <w:r w:rsidR="0061114B">
              <w:rPr>
                <w:rFonts w:ascii="Liberation Serif" w:hAnsi="Liberation Serif"/>
                <w:color w:val="000000"/>
              </w:rPr>
              <w:t>.</w:t>
            </w:r>
          </w:p>
          <w:p w:rsidR="0061114B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Sprawę załatwia: Wydział Geodezji i Gospodarki Nieruchomościami, ul. Świętokrzyska 2a, 09</w:t>
            </w:r>
            <w:r w:rsidR="00132167">
              <w:rPr>
                <w:rFonts w:ascii="Liberation Serif" w:hAnsi="Liberation Serif"/>
                <w:color w:val="000000"/>
              </w:rPr>
              <w:t>-200 Sierpc, parter, pokój nr 9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  <w:p w:rsidR="00101C67" w:rsidRDefault="00101C67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:rsidR="00101C67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Osoba merytoryczna: Mar</w:t>
            </w:r>
            <w:r w:rsidR="00132167">
              <w:rPr>
                <w:rFonts w:ascii="Liberation Serif" w:hAnsi="Liberation Serif"/>
                <w:color w:val="000000"/>
              </w:rPr>
              <w:t>ta Rzadkiewicz tel. 24 275-91-18</w:t>
            </w:r>
          </w:p>
          <w:p w:rsidR="0061114B" w:rsidRDefault="00101C67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e-mail: m.rzadkiewicz@powiat.sierpc.pl</w:t>
            </w:r>
          </w:p>
        </w:tc>
      </w:tr>
      <w:tr w:rsidR="00102DBE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Termin składania dokumentów: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AE191A" w:rsidP="00AE19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W dni robocze: poniedziałek – piątek w godz. 7.30 – 15.30. </w:t>
            </w:r>
          </w:p>
        </w:tc>
      </w:tr>
      <w:tr w:rsidR="00102DBE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Termin rozpatrzenia sprawy: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60312B" w:rsidP="00270C95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Niezwłocznie</w:t>
            </w:r>
            <w:r w:rsidR="002B799E">
              <w:rPr>
                <w:rFonts w:ascii="Liberation Serif" w:hAnsi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>w przypadku przeprowadzenia postępowania wyjaśniającego nie później niż w ciągu miesiąca, w sprawie szczególnie skomplikowanej nie później niż w ciągu dwóch miesięcy od dnia wszczę</w:t>
            </w:r>
            <w:r w:rsidR="00270C95">
              <w:rPr>
                <w:rFonts w:ascii="Liberation Serif" w:hAnsi="Liberation Serif"/>
                <w:color w:val="000000"/>
              </w:rPr>
              <w:t>cia postępowania.</w:t>
            </w:r>
            <w:r w:rsidR="004D3991">
              <w:rPr>
                <w:rFonts w:ascii="Liberation Serif" w:hAnsi="Liberation Serif"/>
                <w:color w:val="000000"/>
              </w:rPr>
              <w:t xml:space="preserve"> Przy czym                            o</w:t>
            </w:r>
            <w:r w:rsidR="00270C95">
              <w:rPr>
                <w:rFonts w:ascii="Liberation Serif" w:hAnsi="Liberation Serif"/>
                <w:color w:val="000000"/>
              </w:rPr>
              <w:t xml:space="preserve"> każdym przypadku niezałatwienia sprawy w terminie organ zawiadamia strony, podając przyczyny zwłoki, wskazując nowy termin załatwienia sprawy oraz pouczając o prawie do wniesienia ponaglenia, zgodnie z art. 36 ustawy kodeks postępowania 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270C95">
              <w:rPr>
                <w:rFonts w:ascii="Liberation Serif" w:hAnsi="Liberation Serif"/>
                <w:color w:val="000000"/>
              </w:rPr>
              <w:t xml:space="preserve">administracyjnego. </w:t>
            </w:r>
          </w:p>
        </w:tc>
      </w:tr>
      <w:tr w:rsidR="00102DBE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Tryb odwoławczy: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270C95" w:rsidP="00016A3C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</w:t>
            </w:r>
            <w:r w:rsidR="00717FA7">
              <w:rPr>
                <w:rFonts w:ascii="Liberation Serif" w:hAnsi="Liberation Serif"/>
                <w:color w:val="000000"/>
              </w:rPr>
              <w:t>d</w:t>
            </w:r>
            <w:r>
              <w:rPr>
                <w:rFonts w:ascii="Liberation Serif" w:hAnsi="Liberation Serif"/>
                <w:color w:val="000000"/>
              </w:rPr>
              <w:t xml:space="preserve"> decyzji administracyjnej służy stronie prawo wniesienia odwołania do Mazowieckiego Wojewódzkiego Inspektora Nadzoru Geodezyjnego i Kartograficznego za pośrednictwem Starosty Sierpeckiego, w terminie 14 dni od </w:t>
            </w:r>
            <w:r w:rsidR="00016A3C">
              <w:rPr>
                <w:rFonts w:ascii="Liberation Serif" w:hAnsi="Liberation Serif"/>
                <w:color w:val="000000"/>
              </w:rPr>
              <w:t xml:space="preserve">daty otrzymania </w:t>
            </w:r>
            <w:r>
              <w:rPr>
                <w:rFonts w:ascii="Liberation Serif" w:hAnsi="Liberation Serif"/>
                <w:color w:val="000000"/>
              </w:rPr>
              <w:t xml:space="preserve">decyzji. </w:t>
            </w:r>
          </w:p>
          <w:p w:rsidR="00016A3C" w:rsidRDefault="00016A3C" w:rsidP="00016A3C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Odwołanie należy złożyć na jeden z poniższych sposobów:</w:t>
            </w:r>
          </w:p>
          <w:p w:rsidR="00016A3C" w:rsidRDefault="00AE191A" w:rsidP="00AE191A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</w:t>
            </w:r>
            <w:r w:rsidR="00016A3C">
              <w:rPr>
                <w:rFonts w:ascii="Liberation Serif" w:hAnsi="Liberation Serif"/>
                <w:color w:val="000000"/>
              </w:rPr>
              <w:t>bezpośrednio w urzędzie w godzinach jego pracy - Starostwo Powiatowe w Sierpcu, ul. Świętokrzyska 2a, 09-200 Sierpc, Kancelaria Ogólna</w:t>
            </w:r>
          </w:p>
          <w:p w:rsidR="00016A3C" w:rsidRDefault="00AE191A" w:rsidP="00AE191A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</w:t>
            </w:r>
            <w:r w:rsidR="00016A3C">
              <w:rPr>
                <w:rFonts w:ascii="Liberation Serif" w:hAnsi="Liberation Serif"/>
                <w:color w:val="000000"/>
              </w:rPr>
              <w:t>przesłać pocztą tradycyjną za pośrednictwem operatora pocztowego.</w:t>
            </w:r>
          </w:p>
          <w:p w:rsidR="00016A3C" w:rsidRDefault="00016A3C" w:rsidP="00016A3C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O</w:t>
            </w:r>
            <w:r>
              <w:rPr>
                <w:rFonts w:ascii="Liberation Serif" w:hAnsi="Liberation Serif"/>
                <w:color w:val="000000"/>
              </w:rPr>
              <w:t xml:space="preserve"> zachowaniu terminu decyduje data złożenia odwołania w Urzędzie lub data jego nadania w polskiej placówce pocztowej operatora </w:t>
            </w:r>
            <w:r w:rsidR="004D3991">
              <w:rPr>
                <w:rFonts w:ascii="Liberation Serif" w:hAnsi="Liberation Serif"/>
                <w:color w:val="000000"/>
              </w:rPr>
              <w:t>wyznaczonego w rozumieniu ustawy Prawo pocztowe.</w:t>
            </w:r>
          </w:p>
        </w:tc>
      </w:tr>
      <w:tr w:rsidR="00102DBE" w:rsidTr="00AE191A">
        <w:trPr>
          <w:trHeight w:val="473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Uwagi i dodatkowe informacje: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C" w:rsidRPr="0035266C" w:rsidRDefault="0035266C" w:rsidP="0035266C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 postępowaniu administracyjnym n</w:t>
            </w:r>
            <w:r w:rsidRPr="0035266C">
              <w:rPr>
                <w:rFonts w:cs="Times New Roman"/>
                <w:color w:val="000000"/>
              </w:rPr>
              <w:t>iezbędne jest powołanie biegłego – klasyfikatora gruntów, który sporządzi projekt ustalenia klasyfikacji gruntów (§ 5 rozporządzenia Rady Ministrów z dnia 12 września 2012r. w sprawie gleboznawczej klasyfikacji gruntów (Dz. U. z 2012 r. poz. 1246). Wybór danej osoby na biegłego zastrzeżony jest dla organu, który może ale nie musi uwzględnić propozycji wnioskodawcy.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5266C">
              <w:rPr>
                <w:rFonts w:cs="Times New Roman"/>
                <w:color w:val="000000"/>
              </w:rPr>
              <w:t xml:space="preserve">W postępowaniu ponoszone są koszty, w tym na wynagrodzenie biegłego klasyfikatora. Stronę obciążają koszty postępowania administracyjnego poniesione w jej interesie lub na żądanie strony. Strona zobowiązana będzie do poniesienia kosztów postępowania. </w:t>
            </w:r>
          </w:p>
          <w:p w:rsidR="00AE191A" w:rsidRPr="0035266C" w:rsidRDefault="0035266C" w:rsidP="0035266C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 w:rsidRPr="0035266C">
              <w:rPr>
                <w:rFonts w:cs="Times New Roman"/>
                <w:color w:val="000000"/>
              </w:rPr>
              <w:t xml:space="preserve">Na żądanie organu wnioskodawca zobowiązany jest do uiszczenia zaliczki na poczet kosztów postępowania. </w:t>
            </w:r>
          </w:p>
        </w:tc>
      </w:tr>
      <w:tr w:rsidR="00102DBE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Formularze wniosków i druki do pobrania: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32167" w:rsidP="00AE191A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 w:rsidRPr="00132167">
              <w:rPr>
                <w:rFonts w:ascii="Liberation Serif" w:hAnsi="Liberation Serif"/>
                <w:color w:val="000000"/>
              </w:rPr>
              <w:t>Wniosek w sprawie gleboznawczej klasyfikacji gruntów dostępny na stronie Biuletynu Informacji Publicznej w zakładce karty usług, w Punkcie Obsługi Klienta lub w pokoju Nr 9.</w:t>
            </w:r>
          </w:p>
        </w:tc>
      </w:tr>
      <w:tr w:rsidR="00102DBE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otwarcia urzędu: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Poniedziałek – piątek 7.30 – 15.30.</w:t>
            </w:r>
          </w:p>
        </w:tc>
      </w:tr>
      <w:tr w:rsidR="00102DBE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przyjęć interesantów: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Poniedziałek – piątek 7.30 – 15.30. </w:t>
            </w:r>
          </w:p>
        </w:tc>
      </w:tr>
      <w:tr w:rsidR="00102DBE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Informacja o dokonywaniu opłat:</w:t>
            </w:r>
          </w:p>
          <w:p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C67" w:rsidRDefault="00101C67" w:rsidP="00AE191A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Opłatę skarbową należy wnieść:</w:t>
            </w:r>
          </w:p>
          <w:p w:rsidR="00101C67" w:rsidRDefault="00AE191A" w:rsidP="00AE191A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</w:t>
            </w:r>
            <w:r w:rsidR="00101C67">
              <w:rPr>
                <w:rFonts w:ascii="Liberation Serif" w:hAnsi="Liberation Serif"/>
                <w:color w:val="000000"/>
              </w:rPr>
              <w:t>w kasie Starostwa Powiatowego w Sierpc</w:t>
            </w:r>
            <w:r w:rsidR="007B4E0B">
              <w:rPr>
                <w:rFonts w:ascii="Liberation Serif" w:hAnsi="Liberation Serif"/>
                <w:color w:val="000000"/>
              </w:rPr>
              <w:t>u</w:t>
            </w:r>
            <w:r w:rsidR="00101C67">
              <w:rPr>
                <w:rFonts w:ascii="Liberation Serif" w:hAnsi="Liberation Serif"/>
                <w:color w:val="000000"/>
              </w:rPr>
              <w:t>,                              ul. Świętokrzyska 2a, 09-200 Sierp</w:t>
            </w:r>
            <w:r>
              <w:rPr>
                <w:rFonts w:ascii="Liberation Serif" w:hAnsi="Liberation Serif"/>
                <w:color w:val="000000"/>
              </w:rPr>
              <w:t xml:space="preserve">c, kasa czynna                                        </w:t>
            </w:r>
            <w:r w:rsidR="00101C67">
              <w:rPr>
                <w:rFonts w:ascii="Liberation Serif" w:hAnsi="Liberation Serif"/>
                <w:color w:val="000000"/>
              </w:rPr>
              <w:t>w godzinach: 8.00-15.00 (poniedziałek-piątek)</w:t>
            </w:r>
          </w:p>
          <w:p w:rsidR="00101C67" w:rsidRDefault="00101C67" w:rsidP="00AE191A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lub</w:t>
            </w:r>
          </w:p>
          <w:p w:rsidR="00102DBE" w:rsidRPr="0035266C" w:rsidRDefault="00AE191A" w:rsidP="0035266C">
            <w:pPr>
              <w:pStyle w:val="TableContents"/>
              <w:jc w:val="both"/>
              <w:rPr>
                <w:rFonts w:asciiTheme="minorHAnsi" w:hAnsiTheme="minorHAnsi" w:cs="Leelawadee UI" w:hint="eastAsia"/>
                <w:b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</w:t>
            </w:r>
            <w:r w:rsidR="00101C67" w:rsidRPr="00AB455E">
              <w:rPr>
                <w:rFonts w:ascii="Liberation Serif" w:hAnsi="Liberation Serif"/>
                <w:color w:val="000000"/>
              </w:rPr>
              <w:t xml:space="preserve">przelewem na rachunek Urzędu Miejskiego </w:t>
            </w:r>
            <w:r w:rsidR="00101C67">
              <w:rPr>
                <w:rFonts w:ascii="Liberation Serif" w:hAnsi="Liberation Serif"/>
                <w:color w:val="000000"/>
              </w:rPr>
              <w:t xml:space="preserve">w Sierpcu </w:t>
            </w:r>
            <w:r>
              <w:rPr>
                <w:rFonts w:ascii="Liberation Serif" w:hAnsi="Liberation Serif"/>
                <w:color w:val="000000"/>
              </w:rPr>
              <w:t xml:space="preserve">                               </w:t>
            </w:r>
            <w:r w:rsidR="00101C67">
              <w:rPr>
                <w:rFonts w:ascii="Liberation Serif" w:hAnsi="Liberation Serif"/>
                <w:color w:val="000000"/>
              </w:rPr>
              <w:t>w Banku Pekao SA I O/SIERPC 10124032041111000029052770 lub w kasie Urzędu Miejskiego w Sierpcu.</w:t>
            </w:r>
            <w:bookmarkStart w:id="0" w:name="_GoBack"/>
            <w:bookmarkEnd w:id="0"/>
          </w:p>
        </w:tc>
      </w:tr>
    </w:tbl>
    <w:p w:rsidR="00102DBE" w:rsidRDefault="00102DBE" w:rsidP="00102DBE">
      <w:pPr>
        <w:pStyle w:val="Standard"/>
        <w:rPr>
          <w:sz w:val="22"/>
          <w:szCs w:val="22"/>
        </w:rPr>
      </w:pPr>
    </w:p>
    <w:p w:rsidR="00101C67" w:rsidRDefault="00101C67" w:rsidP="00102DBE">
      <w:pPr>
        <w:pStyle w:val="Standard"/>
        <w:rPr>
          <w:sz w:val="22"/>
          <w:szCs w:val="22"/>
        </w:rPr>
      </w:pPr>
    </w:p>
    <w:p w:rsidR="00101C67" w:rsidRDefault="00101C67" w:rsidP="00102DBE">
      <w:pPr>
        <w:pStyle w:val="Standard"/>
        <w:rPr>
          <w:sz w:val="22"/>
          <w:szCs w:val="22"/>
        </w:rPr>
      </w:pPr>
    </w:p>
    <w:p w:rsidR="00132167" w:rsidRDefault="00132167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Marta Rzadkiewicz</w:t>
      </w:r>
      <w:r w:rsidR="00102D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="00AE191A">
        <w:rPr>
          <w:sz w:val="22"/>
          <w:szCs w:val="22"/>
        </w:rPr>
        <w:t xml:space="preserve">        </w:t>
      </w:r>
      <w:r>
        <w:rPr>
          <w:sz w:val="22"/>
          <w:szCs w:val="22"/>
        </w:rPr>
        <w:t>Dorota Pakieła</w:t>
      </w:r>
    </w:p>
    <w:p w:rsidR="00102DBE" w:rsidRDefault="00132167" w:rsidP="00102DBE">
      <w:pPr>
        <w:pStyle w:val="Standard"/>
        <w:rPr>
          <w:sz w:val="22"/>
          <w:szCs w:val="22"/>
        </w:rPr>
      </w:pPr>
      <w:r w:rsidRPr="00AE191A">
        <w:rPr>
          <w:b/>
          <w:sz w:val="22"/>
          <w:szCs w:val="22"/>
        </w:rPr>
        <w:t xml:space="preserve">     Opracował/a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      </w:t>
      </w:r>
      <w:r w:rsidR="00AE191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AE191A">
        <w:rPr>
          <w:sz w:val="22"/>
          <w:szCs w:val="22"/>
        </w:rPr>
        <w:t xml:space="preserve">    </w:t>
      </w:r>
      <w:r w:rsidRPr="00AE191A">
        <w:rPr>
          <w:b/>
          <w:sz w:val="22"/>
          <w:szCs w:val="22"/>
        </w:rPr>
        <w:t xml:space="preserve">Sprawdziła    </w:t>
      </w:r>
      <w:r>
        <w:rPr>
          <w:sz w:val="22"/>
          <w:szCs w:val="22"/>
        </w:rPr>
        <w:t xml:space="preserve">                    </w:t>
      </w:r>
      <w:r w:rsidR="00102DBE">
        <w:rPr>
          <w:sz w:val="22"/>
          <w:szCs w:val="22"/>
        </w:rPr>
        <w:t>Zatwierdził</w:t>
      </w:r>
    </w:p>
    <w:p w:rsidR="00102DBE" w:rsidRDefault="00102DBE" w:rsidP="00102DBE">
      <w:pPr>
        <w:pStyle w:val="Standard"/>
        <w:rPr>
          <w:sz w:val="22"/>
          <w:szCs w:val="22"/>
        </w:rPr>
      </w:pPr>
    </w:p>
    <w:p w:rsidR="00C95DCC" w:rsidRDefault="00C95DCC"/>
    <w:sectPr w:rsidR="00C9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6F8C"/>
    <w:multiLevelType w:val="hybridMultilevel"/>
    <w:tmpl w:val="4720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4C9D"/>
    <w:multiLevelType w:val="hybridMultilevel"/>
    <w:tmpl w:val="C25A7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B096D"/>
    <w:multiLevelType w:val="hybridMultilevel"/>
    <w:tmpl w:val="AEBE3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04E1"/>
    <w:multiLevelType w:val="hybridMultilevel"/>
    <w:tmpl w:val="BE5C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4613"/>
    <w:multiLevelType w:val="hybridMultilevel"/>
    <w:tmpl w:val="337C8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5E96"/>
    <w:multiLevelType w:val="hybridMultilevel"/>
    <w:tmpl w:val="D1B4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B0"/>
    <w:multiLevelType w:val="hybridMultilevel"/>
    <w:tmpl w:val="1C7A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6099"/>
    <w:multiLevelType w:val="hybridMultilevel"/>
    <w:tmpl w:val="10CE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1"/>
    <w:rsid w:val="00016A3C"/>
    <w:rsid w:val="00101C67"/>
    <w:rsid w:val="00102DBE"/>
    <w:rsid w:val="00132167"/>
    <w:rsid w:val="002154C8"/>
    <w:rsid w:val="00270C95"/>
    <w:rsid w:val="002B799E"/>
    <w:rsid w:val="0035266C"/>
    <w:rsid w:val="004D3991"/>
    <w:rsid w:val="00526AFA"/>
    <w:rsid w:val="0053275D"/>
    <w:rsid w:val="005B473C"/>
    <w:rsid w:val="005D4214"/>
    <w:rsid w:val="0060312B"/>
    <w:rsid w:val="0061114B"/>
    <w:rsid w:val="00717FA7"/>
    <w:rsid w:val="007B4E0B"/>
    <w:rsid w:val="00861BA4"/>
    <w:rsid w:val="008D2083"/>
    <w:rsid w:val="008F30B9"/>
    <w:rsid w:val="00920287"/>
    <w:rsid w:val="00981D54"/>
    <w:rsid w:val="00AB455E"/>
    <w:rsid w:val="00AE191A"/>
    <w:rsid w:val="00C95DCC"/>
    <w:rsid w:val="00E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3894A-BFAB-4897-A111-C7588B9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2DBE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B45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B4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powiat.sier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Rzadkiewicz</dc:creator>
  <cp:keywords/>
  <dc:description/>
  <cp:lastModifiedBy>Marta Rzadkiewicz</cp:lastModifiedBy>
  <cp:revision>9</cp:revision>
  <dcterms:created xsi:type="dcterms:W3CDTF">2020-12-16T08:30:00Z</dcterms:created>
  <dcterms:modified xsi:type="dcterms:W3CDTF">2023-03-13T07:33:00Z</dcterms:modified>
</cp:coreProperties>
</file>